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CE" w:rsidRDefault="00EE3FCF" w:rsidP="00EE3FC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Sidney Community School District</w:t>
      </w:r>
    </w:p>
    <w:p w:rsidR="00EE3FCF" w:rsidRDefault="00EE3FCF" w:rsidP="00EE3FC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Budget Hearing</w:t>
      </w:r>
    </w:p>
    <w:p w:rsidR="00EE3FCF" w:rsidRDefault="00EE3FCF" w:rsidP="00EE3FC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April 9, 2019   6:30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pm  2754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Knox Road</w:t>
      </w:r>
    </w:p>
    <w:p w:rsidR="00EE3FCF" w:rsidRDefault="00EE3FCF" w:rsidP="00EE3FCF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Call meeting to order and determine quorum</w:t>
      </w:r>
    </w:p>
    <w:p w:rsidR="00EE3FCF" w:rsidRDefault="00EE3FCF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President Erika Graham called the meeting to order at 6:30 pm. Directors present were Erika Graham, Alisha </w:t>
      </w:r>
      <w:proofErr w:type="spellStart"/>
      <w:r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Mike Daly and Matt McLaren. Director Shad Smith was absent. Also present was Superintendent Tim Hood, Secondary Principal Kim Payne, Elementary Principal Shannon </w:t>
      </w:r>
      <w:proofErr w:type="spellStart"/>
      <w:r>
        <w:rPr>
          <w:rFonts w:ascii="Times New Roman" w:hAnsi="Times New Roman" w:cs="Times New Roman"/>
          <w:sz w:val="20"/>
          <w:szCs w:val="20"/>
        </w:rPr>
        <w:t>Wehling</w:t>
      </w:r>
      <w:proofErr w:type="spellEnd"/>
      <w:r>
        <w:rPr>
          <w:rFonts w:ascii="Times New Roman" w:hAnsi="Times New Roman" w:cs="Times New Roman"/>
          <w:sz w:val="20"/>
          <w:szCs w:val="20"/>
        </w:rPr>
        <w:t>, Business Manager Jennifer Maher and Board Secretary Janet Lemrick.</w:t>
      </w:r>
    </w:p>
    <w:p w:rsidR="00EE3FCF" w:rsidRDefault="00EE3FCF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The Pledge of Allegiance was recited.</w:t>
      </w:r>
    </w:p>
    <w:p w:rsidR="00EE3FCF" w:rsidRDefault="00EE3FCF" w:rsidP="00EE3FCF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Approval of agenda</w:t>
      </w:r>
    </w:p>
    <w:p w:rsidR="00EE3FCF" w:rsidRDefault="00EE3FCF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Motion to approve the agenda was made by Director McLaren with second by Director Daly. Motion carried. Ayes 4 Nays 0</w:t>
      </w:r>
    </w:p>
    <w:p w:rsidR="00EE3FCF" w:rsidRDefault="00EE3FCF" w:rsidP="00EE3FCF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First Reading of Board Policies</w:t>
      </w:r>
    </w:p>
    <w:p w:rsidR="00EE3FCF" w:rsidRDefault="00804003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The f</w:t>
      </w:r>
      <w:r w:rsidR="00EE3FCF">
        <w:rPr>
          <w:rFonts w:ascii="Times New Roman" w:hAnsi="Times New Roman" w:cs="Times New Roman"/>
          <w:sz w:val="20"/>
          <w:szCs w:val="20"/>
        </w:rPr>
        <w:t>irst reading of board policies 401.12,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3FCF">
        <w:rPr>
          <w:rFonts w:ascii="Times New Roman" w:hAnsi="Times New Roman" w:cs="Times New Roman"/>
          <w:sz w:val="20"/>
          <w:szCs w:val="20"/>
        </w:rPr>
        <w:t>401.12R1</w:t>
      </w:r>
      <w:r>
        <w:rPr>
          <w:rFonts w:ascii="Times New Roman" w:hAnsi="Times New Roman" w:cs="Times New Roman"/>
          <w:sz w:val="20"/>
          <w:szCs w:val="20"/>
        </w:rPr>
        <w:t>, 401.6, 401.7, 401.10, 504.3, 504.3R1, 704.5, 705.4, 705.4R1, 707.5, 712, 712R1, 905.1 was discussed.</w:t>
      </w:r>
    </w:p>
    <w:p w:rsidR="00804003" w:rsidRDefault="00DE39CB" w:rsidP="00EE3FCF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Public Hearing 2019-2020 Sidney Community District Budget</w:t>
      </w:r>
    </w:p>
    <w:p w:rsidR="00DE39CB" w:rsidRDefault="00DE39CB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Motion to open the public hearing was made by Director Daly</w:t>
      </w:r>
      <w:r w:rsidR="00B5371D">
        <w:rPr>
          <w:rFonts w:ascii="Times New Roman" w:hAnsi="Times New Roman" w:cs="Times New Roman"/>
          <w:sz w:val="20"/>
          <w:szCs w:val="20"/>
        </w:rPr>
        <w:t xml:space="preserve"> with second by Director </w:t>
      </w:r>
      <w:proofErr w:type="spellStart"/>
      <w:r w:rsidR="00B5371D">
        <w:rPr>
          <w:rFonts w:ascii="Times New Roman" w:hAnsi="Times New Roman" w:cs="Times New Roman"/>
          <w:sz w:val="20"/>
          <w:szCs w:val="20"/>
        </w:rPr>
        <w:t>Ettlema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z w:val="20"/>
          <w:szCs w:val="20"/>
        </w:rPr>
        <w:t>. Motion carried. Ayes 4 Nays 0</w:t>
      </w:r>
    </w:p>
    <w:p w:rsidR="00DE39CB" w:rsidRDefault="00DE39CB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President Graham opened the public meeting. There were no guests in the audience. No public comments.</w:t>
      </w:r>
    </w:p>
    <w:p w:rsidR="00DE39CB" w:rsidRDefault="00DE39CB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Board discussed the budget and property tax rates.</w:t>
      </w:r>
    </w:p>
    <w:p w:rsidR="00DE39CB" w:rsidRDefault="00B5371D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Motion to close the public hearing was made by Director Daly with second by 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>
        <w:rPr>
          <w:rFonts w:ascii="Times New Roman" w:hAnsi="Times New Roman" w:cs="Times New Roman"/>
          <w:sz w:val="20"/>
          <w:szCs w:val="20"/>
        </w:rPr>
        <w:t>. Motion carried. Ayes 4 Nays 0</w:t>
      </w:r>
    </w:p>
    <w:p w:rsidR="00B5371D" w:rsidRDefault="00B5371D" w:rsidP="00EE3FCF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Approval of 2019-2020 Sidney Community School District Budget</w:t>
      </w:r>
    </w:p>
    <w:p w:rsidR="00B5371D" w:rsidRDefault="00B5371D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85A5B">
        <w:rPr>
          <w:rFonts w:ascii="Times New Roman" w:hAnsi="Times New Roman" w:cs="Times New Roman"/>
          <w:sz w:val="20"/>
          <w:szCs w:val="20"/>
        </w:rPr>
        <w:t>Motion to approve the 2019-20 budget at 12.82359 per 1000 taxable valuation was made by Director Daly with second by Director McLaren. Motion carried. Ayes 4 Nays 0</w:t>
      </w:r>
    </w:p>
    <w:p w:rsidR="00C85A5B" w:rsidRDefault="00C85A5B" w:rsidP="00EE3FCF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Adjournment</w:t>
      </w:r>
    </w:p>
    <w:p w:rsidR="00C85A5B" w:rsidRDefault="00C85A5B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Motion to adjourn at 6:36 pm was made by Director Daly with second by Director </w:t>
      </w:r>
      <w:proofErr w:type="spellStart"/>
      <w:r>
        <w:rPr>
          <w:rFonts w:ascii="Times New Roman" w:hAnsi="Times New Roman" w:cs="Times New Roman"/>
          <w:sz w:val="20"/>
          <w:szCs w:val="20"/>
        </w:rPr>
        <w:t>Ettleman</w:t>
      </w:r>
      <w:proofErr w:type="spellEnd"/>
      <w:r>
        <w:rPr>
          <w:rFonts w:ascii="Times New Roman" w:hAnsi="Times New Roman" w:cs="Times New Roman"/>
          <w:sz w:val="20"/>
          <w:szCs w:val="20"/>
        </w:rPr>
        <w:t>. Motion carried. Ayes 4 Nays 0</w:t>
      </w:r>
    </w:p>
    <w:p w:rsidR="00C85A5B" w:rsidRDefault="00C85A5B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85A5B" w:rsidRDefault="00C85A5B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85A5B" w:rsidRDefault="00C85A5B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C85A5B" w:rsidRPr="00C85A5B" w:rsidRDefault="00C85A5B" w:rsidP="00EE3FC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President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Board Secretary</w:t>
      </w:r>
      <w:bookmarkStart w:id="0" w:name="_GoBack"/>
      <w:bookmarkEnd w:id="0"/>
    </w:p>
    <w:sectPr w:rsidR="00C85A5B" w:rsidRPr="00C8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CF"/>
    <w:rsid w:val="00804003"/>
    <w:rsid w:val="00B5371D"/>
    <w:rsid w:val="00C85A5B"/>
    <w:rsid w:val="00DA60CE"/>
    <w:rsid w:val="00DE39CB"/>
    <w:rsid w:val="00E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57445-E477-4AB0-8295-9C02CFB1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Lemrick</dc:creator>
  <cp:keywords/>
  <dc:description/>
  <cp:lastModifiedBy>Janet Lemrick</cp:lastModifiedBy>
  <cp:revision>1</cp:revision>
  <dcterms:created xsi:type="dcterms:W3CDTF">2019-04-10T19:21:00Z</dcterms:created>
  <dcterms:modified xsi:type="dcterms:W3CDTF">2019-04-10T20:23:00Z</dcterms:modified>
</cp:coreProperties>
</file>